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81F0" w14:textId="7E9FC850" w:rsidR="00C12AA0" w:rsidRDefault="00C12AA0" w:rsidP="00BA2416">
      <w:pPr>
        <w:shd w:val="clear" w:color="auto" w:fill="FFFFFF"/>
        <w:spacing w:before="161" w:after="161"/>
        <w:rPr>
          <w:rFonts w:ascii="Arial" w:hAnsi="Arial" w:cs="Arial"/>
          <w:b/>
          <w:bCs/>
          <w:color w:val="333333"/>
          <w:sz w:val="26"/>
          <w:szCs w:val="26"/>
        </w:rPr>
      </w:pPr>
      <w:r>
        <w:rPr>
          <w:rFonts w:ascii="Arial" w:hAnsi="Arial" w:cs="Arial"/>
          <w:b/>
          <w:bCs/>
          <w:color w:val="333333"/>
          <w:sz w:val="26"/>
          <w:szCs w:val="26"/>
        </w:rPr>
        <w:t>For Immediate Release</w:t>
      </w:r>
      <w:r>
        <w:rPr>
          <w:rFonts w:ascii="Arial" w:hAnsi="Arial" w:cs="Arial"/>
          <w:b/>
          <w:bCs/>
          <w:color w:val="333333"/>
          <w:sz w:val="26"/>
          <w:szCs w:val="26"/>
        </w:rPr>
        <w:br/>
        <w:t xml:space="preserve">April </w:t>
      </w:r>
      <w:r w:rsidR="00AE20E2">
        <w:rPr>
          <w:rFonts w:ascii="Arial" w:hAnsi="Arial" w:cs="Arial"/>
          <w:b/>
          <w:bCs/>
          <w:color w:val="333333"/>
          <w:sz w:val="26"/>
          <w:szCs w:val="26"/>
        </w:rPr>
        <w:t>14</w:t>
      </w:r>
      <w:r>
        <w:rPr>
          <w:rFonts w:ascii="Arial" w:hAnsi="Arial" w:cs="Arial"/>
          <w:b/>
          <w:bCs/>
          <w:color w:val="333333"/>
          <w:sz w:val="26"/>
          <w:szCs w:val="26"/>
        </w:rPr>
        <w:t>, 2020</w:t>
      </w:r>
    </w:p>
    <w:p w14:paraId="4A922E14" w14:textId="77777777" w:rsidR="00C12AA0" w:rsidRDefault="00C12AA0" w:rsidP="00BA2416">
      <w:pPr>
        <w:shd w:val="clear" w:color="auto" w:fill="FFFFFF"/>
        <w:spacing w:before="161" w:after="161"/>
        <w:rPr>
          <w:rFonts w:ascii="Arial" w:hAnsi="Arial" w:cs="Arial"/>
          <w:b/>
          <w:bCs/>
          <w:color w:val="333333"/>
          <w:sz w:val="26"/>
          <w:szCs w:val="26"/>
        </w:rPr>
      </w:pPr>
    </w:p>
    <w:p w14:paraId="62D02015" w14:textId="1B709F0B" w:rsidR="00BA2416" w:rsidRPr="00C12AA0" w:rsidRDefault="00BA2416" w:rsidP="00BA2416">
      <w:pPr>
        <w:shd w:val="clear" w:color="auto" w:fill="FFFFFF"/>
        <w:spacing w:before="161" w:after="161"/>
        <w:rPr>
          <w:rFonts w:ascii="Arial" w:hAnsi="Arial" w:cs="Arial"/>
          <w:b/>
          <w:bCs/>
          <w:color w:val="333333"/>
          <w:sz w:val="26"/>
          <w:szCs w:val="26"/>
        </w:rPr>
      </w:pPr>
      <w:r w:rsidRPr="00C12AA0">
        <w:rPr>
          <w:rFonts w:ascii="Arial" w:hAnsi="Arial" w:cs="Arial"/>
          <w:b/>
          <w:bCs/>
          <w:color w:val="333333"/>
          <w:sz w:val="26"/>
          <w:szCs w:val="26"/>
        </w:rPr>
        <w:t>PACE of Southwest Michigan Accepting Donations of Medical Supplies</w:t>
      </w:r>
    </w:p>
    <w:p w14:paraId="656BBF76" w14:textId="30AE41CC" w:rsidR="00BA2416" w:rsidRPr="00497DB1" w:rsidRDefault="00BA2416" w:rsidP="00BA2416">
      <w:pPr>
        <w:shd w:val="clear" w:color="auto" w:fill="FFFFFF"/>
        <w:spacing w:after="300"/>
        <w:rPr>
          <w:rFonts w:asciiTheme="minorHAnsi" w:hAnsiTheme="minorHAnsi" w:cstheme="minorHAnsi"/>
          <w:color w:val="020202"/>
        </w:rPr>
      </w:pPr>
      <w:r w:rsidRPr="00497DB1">
        <w:rPr>
          <w:rFonts w:asciiTheme="minorHAnsi" w:hAnsiTheme="minorHAnsi" w:cstheme="minorHAnsi"/>
          <w:color w:val="020202"/>
        </w:rPr>
        <w:t>St. Joseph, Mich. – In response to community inquiries and offers of support, PACE of Southwest Michigan</w:t>
      </w:r>
      <w:r w:rsidR="001A6376" w:rsidRPr="00497DB1">
        <w:rPr>
          <w:rFonts w:asciiTheme="minorHAnsi" w:hAnsiTheme="minorHAnsi" w:cstheme="minorHAnsi"/>
          <w:color w:val="020202"/>
        </w:rPr>
        <w:t xml:space="preserve"> (PACE SWMI)</w:t>
      </w:r>
      <w:r w:rsidRPr="00497DB1">
        <w:rPr>
          <w:rFonts w:asciiTheme="minorHAnsi" w:hAnsiTheme="minorHAnsi" w:cstheme="minorHAnsi"/>
          <w:color w:val="020202"/>
        </w:rPr>
        <w:t xml:space="preserve"> has established a drop-off donation site at </w:t>
      </w:r>
      <w:r w:rsidR="006D50DE" w:rsidRPr="00497DB1">
        <w:rPr>
          <w:rFonts w:asciiTheme="minorHAnsi" w:hAnsiTheme="minorHAnsi" w:cstheme="minorHAnsi"/>
          <w:color w:val="020202"/>
        </w:rPr>
        <w:t>PACE of Southwest Michigan</w:t>
      </w:r>
      <w:r w:rsidRPr="00497DB1">
        <w:rPr>
          <w:rFonts w:asciiTheme="minorHAnsi" w:hAnsiTheme="minorHAnsi" w:cstheme="minorHAnsi"/>
          <w:color w:val="020202"/>
        </w:rPr>
        <w:t xml:space="preserve">, </w:t>
      </w:r>
      <w:r w:rsidR="006D50DE" w:rsidRPr="00497DB1">
        <w:rPr>
          <w:rFonts w:asciiTheme="minorHAnsi" w:hAnsiTheme="minorHAnsi" w:cstheme="minorHAnsi"/>
          <w:color w:val="020202"/>
        </w:rPr>
        <w:t>2900 Lakeview Ave, St. Joseph M</w:t>
      </w:r>
      <w:r w:rsidR="00497DB1">
        <w:rPr>
          <w:rFonts w:asciiTheme="minorHAnsi" w:hAnsiTheme="minorHAnsi" w:cstheme="minorHAnsi"/>
          <w:color w:val="020202"/>
        </w:rPr>
        <w:t>I</w:t>
      </w:r>
      <w:r w:rsidR="006D50DE" w:rsidRPr="00497DB1">
        <w:rPr>
          <w:rFonts w:asciiTheme="minorHAnsi" w:hAnsiTheme="minorHAnsi" w:cstheme="minorHAnsi"/>
          <w:color w:val="020202"/>
        </w:rPr>
        <w:t xml:space="preserve"> 49085</w:t>
      </w:r>
      <w:r w:rsidRPr="00497DB1">
        <w:rPr>
          <w:rFonts w:asciiTheme="minorHAnsi" w:hAnsiTheme="minorHAnsi" w:cstheme="minorHAnsi"/>
          <w:color w:val="020202"/>
        </w:rPr>
        <w:t xml:space="preserve">. Donations will be accepted from </w:t>
      </w:r>
      <w:r w:rsidR="006D50DE" w:rsidRPr="00497DB1">
        <w:rPr>
          <w:rFonts w:asciiTheme="minorHAnsi" w:hAnsiTheme="minorHAnsi" w:cstheme="minorHAnsi"/>
          <w:color w:val="020202"/>
        </w:rPr>
        <w:t>8:30</w:t>
      </w:r>
      <w:r w:rsidRPr="00497DB1">
        <w:rPr>
          <w:rFonts w:asciiTheme="minorHAnsi" w:hAnsiTheme="minorHAnsi" w:cstheme="minorHAnsi"/>
          <w:color w:val="020202"/>
        </w:rPr>
        <w:t xml:space="preserve"> a.m. to 4 p.m., Monday through Friday.</w:t>
      </w:r>
    </w:p>
    <w:p w14:paraId="5D432774" w14:textId="75C368C4" w:rsidR="000D409E" w:rsidRPr="00497DB1" w:rsidRDefault="000D409E" w:rsidP="00BA2416">
      <w:pPr>
        <w:shd w:val="clear" w:color="auto" w:fill="FFFFFF"/>
        <w:spacing w:after="300"/>
        <w:rPr>
          <w:rFonts w:asciiTheme="minorHAnsi" w:hAnsiTheme="minorHAnsi" w:cstheme="minorHAnsi"/>
          <w:color w:val="020202"/>
        </w:rPr>
      </w:pPr>
      <w:r w:rsidRPr="00497DB1">
        <w:rPr>
          <w:rFonts w:asciiTheme="minorHAnsi" w:eastAsia="Times New Roman" w:hAnsiTheme="minorHAnsi" w:cstheme="minorHAnsi"/>
          <w:bCs/>
          <w:iCs/>
          <w:color w:val="000000"/>
        </w:rPr>
        <w:t>Founded in 2012 by community partners who identified a need for home-based, long term care services in southwestern Michigan, PACE</w:t>
      </w:r>
      <w:r w:rsidR="00497DB1">
        <w:rPr>
          <w:rFonts w:asciiTheme="minorHAnsi" w:eastAsia="Times New Roman" w:hAnsiTheme="minorHAnsi" w:cstheme="minorHAnsi"/>
          <w:bCs/>
          <w:iCs/>
          <w:color w:val="000000"/>
        </w:rPr>
        <w:t xml:space="preserve"> </w:t>
      </w:r>
      <w:r w:rsidRPr="00497DB1">
        <w:rPr>
          <w:rFonts w:asciiTheme="minorHAnsi" w:eastAsia="Times New Roman" w:hAnsiTheme="minorHAnsi" w:cstheme="minorHAnsi"/>
          <w:bCs/>
          <w:iCs/>
          <w:color w:val="000000"/>
        </w:rPr>
        <w:t>SWMI serves adults over 55 who have long term medical conditions. PACE coordinates and provides all needed preventive, primary, acute and long-term care services so older adults can continue living at home in the community they love.</w:t>
      </w:r>
    </w:p>
    <w:p w14:paraId="7319E32D" w14:textId="77D237EC" w:rsidR="00497DB1" w:rsidRPr="00497DB1" w:rsidRDefault="00497DB1" w:rsidP="00497DB1">
      <w:pPr>
        <w:shd w:val="clear" w:color="auto" w:fill="FFFFFF"/>
        <w:spacing w:after="300"/>
        <w:rPr>
          <w:rFonts w:asciiTheme="minorHAnsi" w:hAnsiTheme="minorHAnsi" w:cstheme="minorHAnsi"/>
        </w:rPr>
      </w:pPr>
      <w:r w:rsidRPr="00497DB1">
        <w:rPr>
          <w:rFonts w:asciiTheme="minorHAnsi" w:hAnsiTheme="minorHAnsi" w:cstheme="minorHAnsi"/>
        </w:rPr>
        <w:t xml:space="preserve">While PACE </w:t>
      </w:r>
      <w:r>
        <w:rPr>
          <w:rFonts w:asciiTheme="minorHAnsi" w:hAnsiTheme="minorHAnsi" w:cstheme="minorHAnsi"/>
        </w:rPr>
        <w:t xml:space="preserve">currently </w:t>
      </w:r>
      <w:r w:rsidRPr="00497DB1">
        <w:rPr>
          <w:rFonts w:asciiTheme="minorHAnsi" w:hAnsiTheme="minorHAnsi" w:cstheme="minorHAnsi"/>
        </w:rPr>
        <w:t xml:space="preserve">has an adequate supply of masks and other personal protection equipment for treating </w:t>
      </w:r>
      <w:r>
        <w:rPr>
          <w:rFonts w:asciiTheme="minorHAnsi" w:hAnsiTheme="minorHAnsi" w:cstheme="minorHAnsi"/>
        </w:rPr>
        <w:t>our</w:t>
      </w:r>
      <w:r w:rsidRPr="00497DB1">
        <w:rPr>
          <w:rFonts w:asciiTheme="minorHAnsi" w:hAnsiTheme="minorHAnsi" w:cstheme="minorHAnsi"/>
        </w:rPr>
        <w:t xml:space="preserve"> participants, we are meeting obstacles in acquiring new stock from our medical suppliers. We are accepting support from the community because we anticipate the need will continue to grow drastically over the coming weeks.</w:t>
      </w:r>
    </w:p>
    <w:p w14:paraId="598DF136" w14:textId="56B841DC" w:rsidR="00497DB1" w:rsidRPr="00497DB1" w:rsidRDefault="00497DB1" w:rsidP="00497DB1">
      <w:pPr>
        <w:shd w:val="clear" w:color="auto" w:fill="FFFFFF"/>
        <w:spacing w:after="300"/>
        <w:rPr>
          <w:rFonts w:asciiTheme="minorHAnsi" w:hAnsiTheme="minorHAnsi" w:cstheme="minorHAnsi"/>
        </w:rPr>
      </w:pPr>
      <w:r w:rsidRPr="00497DB1">
        <w:rPr>
          <w:rFonts w:asciiTheme="minorHAnsi" w:hAnsiTheme="minorHAnsi" w:cstheme="minorHAnsi"/>
        </w:rPr>
        <w:t>“PACE healthcare workers are caring for our PACE elderly in their homes 24/7 with unfailing dedication and devotion to their health and safety,” said Therese Saggau, CEO, PACE</w:t>
      </w:r>
      <w:r>
        <w:rPr>
          <w:rFonts w:asciiTheme="minorHAnsi" w:hAnsiTheme="minorHAnsi" w:cstheme="minorHAnsi"/>
        </w:rPr>
        <w:t xml:space="preserve"> </w:t>
      </w:r>
      <w:r w:rsidRPr="00497DB1">
        <w:rPr>
          <w:rFonts w:asciiTheme="minorHAnsi" w:hAnsiTheme="minorHAnsi" w:cstheme="minorHAnsi"/>
        </w:rPr>
        <w:t>SWMI. “We are incredibly grateful for our community’s support during this time of uncertainty. We are living in a world that demands social distancing, but together we are bridging the gap and truly demonstrating the power of community.</w:t>
      </w:r>
    </w:p>
    <w:p w14:paraId="760EDF86" w14:textId="285A48E6" w:rsidR="00BA2416" w:rsidRPr="00497DB1" w:rsidRDefault="00BA2416" w:rsidP="00BA2416">
      <w:pPr>
        <w:shd w:val="clear" w:color="auto" w:fill="FFFFFF"/>
        <w:spacing w:after="300"/>
        <w:rPr>
          <w:rFonts w:asciiTheme="minorHAnsi" w:hAnsiTheme="minorHAnsi" w:cstheme="minorHAnsi"/>
          <w:color w:val="020202"/>
        </w:rPr>
      </w:pPr>
      <w:r w:rsidRPr="00497DB1">
        <w:rPr>
          <w:rFonts w:asciiTheme="minorHAnsi" w:hAnsiTheme="minorHAnsi" w:cstheme="minorHAnsi"/>
          <w:b/>
          <w:bCs/>
          <w:color w:val="020202"/>
        </w:rPr>
        <w:t>The following items will be accepted at the donation site:</w:t>
      </w:r>
      <w:r w:rsidRPr="00497DB1">
        <w:rPr>
          <w:rFonts w:asciiTheme="minorHAnsi" w:hAnsiTheme="minorHAnsi" w:cstheme="minorHAnsi"/>
          <w:color w:val="020202"/>
        </w:rPr>
        <w:br/>
        <w:t>• N95 Masks</w:t>
      </w:r>
      <w:r w:rsidRPr="00497DB1">
        <w:rPr>
          <w:rFonts w:asciiTheme="minorHAnsi" w:hAnsiTheme="minorHAnsi" w:cstheme="minorHAnsi"/>
          <w:color w:val="020202"/>
        </w:rPr>
        <w:br/>
        <w:t>• Isolation masks (adult)</w:t>
      </w:r>
      <w:r w:rsidRPr="00497DB1">
        <w:rPr>
          <w:rFonts w:asciiTheme="minorHAnsi" w:hAnsiTheme="minorHAnsi" w:cstheme="minorHAnsi"/>
          <w:color w:val="020202"/>
        </w:rPr>
        <w:br/>
        <w:t>• Goggles/safety glasses</w:t>
      </w:r>
      <w:r w:rsidRPr="00497DB1">
        <w:rPr>
          <w:rFonts w:asciiTheme="minorHAnsi" w:hAnsiTheme="minorHAnsi" w:cstheme="minorHAnsi"/>
          <w:color w:val="020202"/>
        </w:rPr>
        <w:br/>
        <w:t>• Bouffant caps</w:t>
      </w:r>
      <w:r w:rsidRPr="00497DB1">
        <w:rPr>
          <w:rFonts w:asciiTheme="minorHAnsi" w:hAnsiTheme="minorHAnsi" w:cstheme="minorHAnsi"/>
          <w:color w:val="020202"/>
        </w:rPr>
        <w:br/>
        <w:t>• Extended extra protection gloves – all sizes</w:t>
      </w:r>
      <w:r w:rsidRPr="00497DB1">
        <w:rPr>
          <w:rFonts w:asciiTheme="minorHAnsi" w:hAnsiTheme="minorHAnsi" w:cstheme="minorHAnsi"/>
          <w:color w:val="020202"/>
        </w:rPr>
        <w:br/>
        <w:t>• Isolation gowns</w:t>
      </w:r>
      <w:r w:rsidRPr="00497DB1">
        <w:rPr>
          <w:rFonts w:asciiTheme="minorHAnsi" w:hAnsiTheme="minorHAnsi" w:cstheme="minorHAnsi"/>
          <w:color w:val="020202"/>
        </w:rPr>
        <w:br/>
        <w:t>• Bleach wipes</w:t>
      </w:r>
      <w:r w:rsidRPr="00497DB1">
        <w:rPr>
          <w:rFonts w:asciiTheme="minorHAnsi" w:hAnsiTheme="minorHAnsi" w:cstheme="minorHAnsi"/>
          <w:color w:val="020202"/>
        </w:rPr>
        <w:br/>
        <w:t>• Pocket-sized sanitizer</w:t>
      </w:r>
      <w:r w:rsidRPr="00497DB1">
        <w:rPr>
          <w:rFonts w:asciiTheme="minorHAnsi" w:hAnsiTheme="minorHAnsi" w:cstheme="minorHAnsi"/>
          <w:color w:val="020202"/>
        </w:rPr>
        <w:br/>
        <w:t>• Thermometers (digital, disposable, temporal)</w:t>
      </w:r>
    </w:p>
    <w:p w14:paraId="6347B211" w14:textId="77777777" w:rsidR="001A6376" w:rsidRPr="00497DB1" w:rsidRDefault="00BA2416" w:rsidP="00BA2416">
      <w:pPr>
        <w:shd w:val="clear" w:color="auto" w:fill="FFFFFF"/>
        <w:spacing w:after="300"/>
        <w:rPr>
          <w:rFonts w:asciiTheme="minorHAnsi" w:hAnsiTheme="minorHAnsi" w:cstheme="minorHAnsi"/>
          <w:color w:val="020202"/>
        </w:rPr>
      </w:pPr>
      <w:r w:rsidRPr="00497DB1">
        <w:rPr>
          <w:rFonts w:asciiTheme="minorHAnsi" w:hAnsiTheme="minorHAnsi" w:cstheme="minorHAnsi"/>
          <w:color w:val="020202"/>
        </w:rPr>
        <w:t>Traveling to drop-off sites to donate medical supplies does not violate Michigan’s statewide stay-at-home order, which allows for an exception to the order for providing necessities to “individuals who need assistance as a result of this emergency.” To reduce the risk of exposure for all, we ask donors to call 269</w:t>
      </w:r>
      <w:r w:rsidR="001A6376" w:rsidRPr="00497DB1">
        <w:rPr>
          <w:rFonts w:asciiTheme="minorHAnsi" w:hAnsiTheme="minorHAnsi" w:cstheme="minorHAnsi"/>
          <w:color w:val="020202"/>
        </w:rPr>
        <w:t>-408-4322</w:t>
      </w:r>
      <w:r w:rsidRPr="00497DB1">
        <w:rPr>
          <w:rFonts w:asciiTheme="minorHAnsi" w:hAnsiTheme="minorHAnsi" w:cstheme="minorHAnsi"/>
          <w:color w:val="020202"/>
        </w:rPr>
        <w:t xml:space="preserve"> when they arrive at the drop-off site for further instructions. </w:t>
      </w:r>
    </w:p>
    <w:p w14:paraId="693C504C" w14:textId="64970ADB" w:rsidR="00BA2416" w:rsidRPr="00497DB1" w:rsidRDefault="00BA2416" w:rsidP="00BA2416">
      <w:pPr>
        <w:shd w:val="clear" w:color="auto" w:fill="FFFFFF"/>
        <w:spacing w:after="300"/>
        <w:rPr>
          <w:rFonts w:asciiTheme="minorHAnsi" w:hAnsiTheme="minorHAnsi" w:cstheme="minorHAnsi"/>
          <w:color w:val="020202"/>
        </w:rPr>
      </w:pPr>
      <w:proofErr w:type="gramStart"/>
      <w:r w:rsidRPr="00497DB1">
        <w:rPr>
          <w:rFonts w:asciiTheme="minorHAnsi" w:hAnsiTheme="minorHAnsi" w:cstheme="minorHAnsi"/>
          <w:color w:val="020202"/>
        </w:rPr>
        <w:t>At this time</w:t>
      </w:r>
      <w:proofErr w:type="gramEnd"/>
      <w:r w:rsidR="00497DB1">
        <w:rPr>
          <w:rFonts w:asciiTheme="minorHAnsi" w:hAnsiTheme="minorHAnsi" w:cstheme="minorHAnsi"/>
          <w:color w:val="020202"/>
        </w:rPr>
        <w:t>,</w:t>
      </w:r>
      <w:r w:rsidRPr="00497DB1">
        <w:rPr>
          <w:rFonts w:asciiTheme="minorHAnsi" w:hAnsiTheme="minorHAnsi" w:cstheme="minorHAnsi"/>
          <w:color w:val="020202"/>
        </w:rPr>
        <w:t xml:space="preserve"> </w:t>
      </w:r>
      <w:r w:rsidR="00B3587F" w:rsidRPr="00497DB1">
        <w:rPr>
          <w:rFonts w:asciiTheme="minorHAnsi" w:hAnsiTheme="minorHAnsi" w:cstheme="minorHAnsi"/>
          <w:color w:val="020202"/>
        </w:rPr>
        <w:t>PACE of SWMI</w:t>
      </w:r>
      <w:r w:rsidRPr="00497DB1">
        <w:rPr>
          <w:rFonts w:asciiTheme="minorHAnsi" w:hAnsiTheme="minorHAnsi" w:cstheme="minorHAnsi"/>
          <w:color w:val="020202"/>
        </w:rPr>
        <w:t xml:space="preserve"> is </w:t>
      </w:r>
      <w:r w:rsidR="00B3587F" w:rsidRPr="00497DB1">
        <w:rPr>
          <w:rFonts w:asciiTheme="minorHAnsi" w:hAnsiTheme="minorHAnsi" w:cstheme="minorHAnsi"/>
          <w:color w:val="020202"/>
        </w:rPr>
        <w:t>a</w:t>
      </w:r>
      <w:r w:rsidRPr="00497DB1">
        <w:rPr>
          <w:rFonts w:asciiTheme="minorHAnsi" w:hAnsiTheme="minorHAnsi" w:cstheme="minorHAnsi"/>
          <w:color w:val="020202"/>
        </w:rPr>
        <w:t>ccepting donations of hand-sewn mask</w:t>
      </w:r>
      <w:r w:rsidR="00B3587F" w:rsidRPr="00497DB1">
        <w:rPr>
          <w:rFonts w:asciiTheme="minorHAnsi" w:hAnsiTheme="minorHAnsi" w:cstheme="minorHAnsi"/>
          <w:color w:val="020202"/>
        </w:rPr>
        <w:t xml:space="preserve">s that meet CDC Requirements. </w:t>
      </w:r>
      <w:r w:rsidRPr="00497DB1">
        <w:rPr>
          <w:rFonts w:asciiTheme="minorHAnsi" w:hAnsiTheme="minorHAnsi" w:cstheme="minorHAnsi"/>
          <w:color w:val="020202"/>
        </w:rPr>
        <w:t xml:space="preserve"> If you have a large donation requiring special arrangements or a question about a donation, please email</w:t>
      </w:r>
      <w:r w:rsidR="001A6376" w:rsidRPr="00497DB1">
        <w:rPr>
          <w:rFonts w:asciiTheme="minorHAnsi" w:hAnsiTheme="minorHAnsi" w:cstheme="minorHAnsi"/>
          <w:color w:val="020202"/>
        </w:rPr>
        <w:t xml:space="preserve"> kellycalkins@paceswmi.org.</w:t>
      </w:r>
    </w:p>
    <w:p w14:paraId="07FAD3D7" w14:textId="1CB22059" w:rsidR="001A6376" w:rsidRPr="00497DB1" w:rsidRDefault="00BA2416" w:rsidP="00BA2416">
      <w:pPr>
        <w:shd w:val="clear" w:color="auto" w:fill="FFFFFF"/>
        <w:spacing w:after="300"/>
        <w:rPr>
          <w:rFonts w:asciiTheme="minorHAnsi" w:hAnsiTheme="minorHAnsi" w:cstheme="minorHAnsi"/>
          <w:color w:val="020202"/>
        </w:rPr>
      </w:pPr>
      <w:r w:rsidRPr="00497DB1">
        <w:rPr>
          <w:rFonts w:asciiTheme="minorHAnsi" w:hAnsiTheme="minorHAnsi" w:cstheme="minorHAnsi"/>
          <w:color w:val="020202"/>
        </w:rPr>
        <w:lastRenderedPageBreak/>
        <w:t xml:space="preserve">Community members who would like to make a monetary donation to support our COVID-19 response effort may do so by </w:t>
      </w:r>
      <w:r w:rsidR="001A6376" w:rsidRPr="00497DB1">
        <w:rPr>
          <w:rFonts w:asciiTheme="minorHAnsi" w:hAnsiTheme="minorHAnsi" w:cstheme="minorHAnsi"/>
          <w:color w:val="020202"/>
        </w:rPr>
        <w:t>mailing a check</w:t>
      </w:r>
      <w:r w:rsidR="00497DB1">
        <w:rPr>
          <w:rFonts w:asciiTheme="minorHAnsi" w:hAnsiTheme="minorHAnsi" w:cstheme="minorHAnsi"/>
          <w:color w:val="020202"/>
        </w:rPr>
        <w:t xml:space="preserve"> made out to </w:t>
      </w:r>
      <w:r w:rsidR="00497DB1" w:rsidRPr="00497DB1">
        <w:rPr>
          <w:rFonts w:asciiTheme="minorHAnsi" w:hAnsiTheme="minorHAnsi" w:cstheme="minorHAnsi"/>
          <w:b/>
          <w:bCs/>
          <w:color w:val="020202"/>
        </w:rPr>
        <w:t>PACE of Southwest Michigan</w:t>
      </w:r>
      <w:r w:rsidR="00497DB1">
        <w:rPr>
          <w:rFonts w:asciiTheme="minorHAnsi" w:hAnsiTheme="minorHAnsi" w:cstheme="minorHAnsi"/>
          <w:color w:val="020202"/>
        </w:rPr>
        <w:t xml:space="preserve"> </w:t>
      </w:r>
      <w:r w:rsidR="001A6376" w:rsidRPr="00497DB1">
        <w:rPr>
          <w:rFonts w:asciiTheme="minorHAnsi" w:hAnsiTheme="minorHAnsi" w:cstheme="minorHAnsi"/>
          <w:color w:val="020202"/>
        </w:rPr>
        <w:t xml:space="preserve">to: </w:t>
      </w:r>
    </w:p>
    <w:p w14:paraId="23062F70" w14:textId="788FC048" w:rsidR="00D87241" w:rsidRPr="00497DB1" w:rsidRDefault="001A6376" w:rsidP="00497DB1">
      <w:pPr>
        <w:shd w:val="clear" w:color="auto" w:fill="FFFFFF"/>
        <w:spacing w:after="300"/>
        <w:jc w:val="center"/>
        <w:rPr>
          <w:rFonts w:asciiTheme="minorHAnsi" w:hAnsiTheme="minorHAnsi" w:cstheme="minorHAnsi"/>
          <w:color w:val="020202"/>
        </w:rPr>
      </w:pPr>
      <w:r w:rsidRPr="00497DB1">
        <w:rPr>
          <w:rFonts w:asciiTheme="minorHAnsi" w:hAnsiTheme="minorHAnsi" w:cstheme="minorHAnsi"/>
          <w:color w:val="020202"/>
        </w:rPr>
        <w:t>PACE of Southwest Michigan</w:t>
      </w:r>
      <w:r w:rsidRPr="00497DB1">
        <w:rPr>
          <w:rFonts w:asciiTheme="minorHAnsi" w:hAnsiTheme="minorHAnsi" w:cstheme="minorHAnsi"/>
          <w:color w:val="020202"/>
        </w:rPr>
        <w:br/>
        <w:t>Finance Department</w:t>
      </w:r>
      <w:r w:rsidRPr="00497DB1">
        <w:rPr>
          <w:rFonts w:asciiTheme="minorHAnsi" w:hAnsiTheme="minorHAnsi" w:cstheme="minorHAnsi"/>
          <w:color w:val="020202"/>
        </w:rPr>
        <w:br/>
        <w:t>2900 Lakeview Ave.</w:t>
      </w:r>
      <w:r w:rsidRPr="00497DB1">
        <w:rPr>
          <w:rFonts w:asciiTheme="minorHAnsi" w:hAnsiTheme="minorHAnsi" w:cstheme="minorHAnsi"/>
          <w:color w:val="020202"/>
        </w:rPr>
        <w:br/>
        <w:t>St. Joseph, MI 49085</w:t>
      </w:r>
    </w:p>
    <w:p w14:paraId="44E263B9" w14:textId="37145B7A" w:rsidR="00D87241" w:rsidRPr="00497DB1" w:rsidRDefault="00D87241" w:rsidP="00D87241">
      <w:pPr>
        <w:shd w:val="clear" w:color="auto" w:fill="FFFFFF"/>
        <w:spacing w:after="300"/>
        <w:rPr>
          <w:rFonts w:asciiTheme="minorHAnsi" w:hAnsiTheme="minorHAnsi" w:cstheme="minorHAnsi"/>
          <w:color w:val="020202"/>
        </w:rPr>
      </w:pPr>
      <w:r w:rsidRPr="00497DB1">
        <w:rPr>
          <w:rFonts w:asciiTheme="minorHAnsi" w:hAnsiTheme="minorHAnsi" w:cstheme="minorHAnsi"/>
          <w:color w:val="020202"/>
        </w:rPr>
        <w:t>For more information or to schedule an interview, contact:</w:t>
      </w:r>
    </w:p>
    <w:p w14:paraId="337950C1" w14:textId="77777777" w:rsidR="00D87241" w:rsidRPr="00497DB1" w:rsidRDefault="00D87241" w:rsidP="00D87241">
      <w:pPr>
        <w:rPr>
          <w:rFonts w:asciiTheme="minorHAnsi" w:hAnsiTheme="minorHAnsi" w:cstheme="minorHAnsi"/>
          <w:b/>
          <w:bCs/>
          <w:iCs/>
        </w:rPr>
      </w:pPr>
      <w:r w:rsidRPr="00497DB1">
        <w:rPr>
          <w:rFonts w:asciiTheme="minorHAnsi" w:hAnsiTheme="minorHAnsi" w:cstheme="minorHAnsi"/>
          <w:b/>
          <w:bCs/>
          <w:iCs/>
        </w:rPr>
        <w:t xml:space="preserve">Connie </w:t>
      </w:r>
      <w:proofErr w:type="spellStart"/>
      <w:r w:rsidRPr="00497DB1">
        <w:rPr>
          <w:rFonts w:asciiTheme="minorHAnsi" w:hAnsiTheme="minorHAnsi" w:cstheme="minorHAnsi"/>
          <w:b/>
          <w:bCs/>
          <w:iCs/>
        </w:rPr>
        <w:t>Didonato</w:t>
      </w:r>
      <w:proofErr w:type="spellEnd"/>
      <w:r w:rsidRPr="00497DB1">
        <w:rPr>
          <w:rFonts w:asciiTheme="minorHAnsi" w:hAnsiTheme="minorHAnsi" w:cstheme="minorHAnsi"/>
          <w:b/>
          <w:bCs/>
          <w:iCs/>
        </w:rPr>
        <w:tab/>
      </w:r>
    </w:p>
    <w:p w14:paraId="501BC3D2" w14:textId="77777777" w:rsidR="00D87241" w:rsidRPr="00497DB1" w:rsidRDefault="00D87241" w:rsidP="00D87241">
      <w:pPr>
        <w:rPr>
          <w:rFonts w:asciiTheme="minorHAnsi" w:hAnsiTheme="minorHAnsi" w:cstheme="minorHAnsi"/>
          <w:iCs/>
        </w:rPr>
      </w:pPr>
      <w:r w:rsidRPr="00497DB1">
        <w:rPr>
          <w:rFonts w:asciiTheme="minorHAnsi" w:hAnsiTheme="minorHAnsi" w:cstheme="minorHAnsi"/>
          <w:iCs/>
        </w:rPr>
        <w:t>Marketing and Community Outreach Coordinator</w:t>
      </w:r>
    </w:p>
    <w:p w14:paraId="5434229C" w14:textId="77777777" w:rsidR="00D87241" w:rsidRPr="00497DB1" w:rsidRDefault="00D87241" w:rsidP="00D87241">
      <w:pPr>
        <w:rPr>
          <w:rFonts w:asciiTheme="minorHAnsi" w:hAnsiTheme="minorHAnsi" w:cstheme="minorHAnsi"/>
          <w:iCs/>
        </w:rPr>
      </w:pPr>
      <w:r w:rsidRPr="00497DB1">
        <w:rPr>
          <w:rFonts w:asciiTheme="minorHAnsi" w:hAnsiTheme="minorHAnsi" w:cstheme="minorHAnsi"/>
          <w:iCs/>
        </w:rPr>
        <w:t>PACE of Southwest Michigan</w:t>
      </w:r>
    </w:p>
    <w:p w14:paraId="6F2093E9" w14:textId="77777777" w:rsidR="00D87241" w:rsidRPr="00497DB1" w:rsidRDefault="00D87241" w:rsidP="00D87241">
      <w:pPr>
        <w:rPr>
          <w:rFonts w:asciiTheme="minorHAnsi" w:hAnsiTheme="minorHAnsi" w:cstheme="minorHAnsi"/>
          <w:iCs/>
        </w:rPr>
      </w:pPr>
      <w:r w:rsidRPr="00497DB1">
        <w:rPr>
          <w:rFonts w:asciiTheme="minorHAnsi" w:hAnsiTheme="minorHAnsi" w:cstheme="minorHAnsi"/>
          <w:iCs/>
        </w:rPr>
        <w:t>2900 Lakeview Ave., St. Joseph, MI 49085</w:t>
      </w:r>
    </w:p>
    <w:p w14:paraId="4FD7384C" w14:textId="77777777" w:rsidR="00D87241" w:rsidRPr="00497DB1" w:rsidRDefault="00D87241" w:rsidP="00D87241">
      <w:pPr>
        <w:rPr>
          <w:rFonts w:asciiTheme="minorHAnsi" w:hAnsiTheme="minorHAnsi" w:cstheme="minorHAnsi"/>
          <w:iCs/>
        </w:rPr>
      </w:pPr>
      <w:r w:rsidRPr="00497DB1">
        <w:rPr>
          <w:rFonts w:asciiTheme="minorHAnsi" w:hAnsiTheme="minorHAnsi" w:cstheme="minorHAnsi"/>
          <w:iCs/>
        </w:rPr>
        <w:t>Office: (269) 408-4350</w:t>
      </w:r>
    </w:p>
    <w:p w14:paraId="0E978FC2" w14:textId="77777777" w:rsidR="00D87241" w:rsidRPr="00497DB1" w:rsidRDefault="00D87241" w:rsidP="00D87241">
      <w:pPr>
        <w:rPr>
          <w:rFonts w:asciiTheme="minorHAnsi" w:hAnsiTheme="minorHAnsi" w:cstheme="minorHAnsi"/>
          <w:color w:val="000000"/>
        </w:rPr>
      </w:pPr>
      <w:r w:rsidRPr="00497DB1">
        <w:rPr>
          <w:rFonts w:asciiTheme="minorHAnsi" w:hAnsiTheme="minorHAnsi" w:cstheme="minorHAnsi"/>
          <w:iCs/>
        </w:rPr>
        <w:t>Cell: (269) 369-8766</w:t>
      </w:r>
    </w:p>
    <w:p w14:paraId="6772B847" w14:textId="77777777" w:rsidR="00D87241" w:rsidRPr="00497DB1" w:rsidRDefault="00D87241" w:rsidP="00D87241">
      <w:pPr>
        <w:rPr>
          <w:rFonts w:asciiTheme="minorHAnsi" w:hAnsiTheme="minorHAnsi" w:cstheme="minorHAnsi"/>
        </w:rPr>
      </w:pPr>
      <w:r w:rsidRPr="00497DB1">
        <w:rPr>
          <w:rFonts w:asciiTheme="minorHAnsi" w:hAnsiTheme="minorHAnsi" w:cstheme="minorHAnsi"/>
          <w:color w:val="0000FF"/>
          <w:u w:val="single"/>
        </w:rPr>
        <w:t>conniedidonato@paceswmi.org</w:t>
      </w:r>
      <w:r w:rsidRPr="00497DB1">
        <w:rPr>
          <w:rFonts w:asciiTheme="minorHAnsi" w:hAnsiTheme="minorHAnsi" w:cstheme="minorHAnsi"/>
        </w:rPr>
        <w:tab/>
      </w:r>
    </w:p>
    <w:p w14:paraId="49D5A920" w14:textId="77777777" w:rsidR="00793952" w:rsidRPr="00497DB1" w:rsidRDefault="00793952">
      <w:pPr>
        <w:rPr>
          <w:rFonts w:asciiTheme="minorHAnsi" w:hAnsiTheme="minorHAnsi" w:cstheme="minorHAnsi"/>
        </w:rPr>
      </w:pPr>
    </w:p>
    <w:sectPr w:rsidR="00793952" w:rsidRPr="0049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16"/>
    <w:rsid w:val="000D409E"/>
    <w:rsid w:val="001A6376"/>
    <w:rsid w:val="00497DB1"/>
    <w:rsid w:val="006D50DE"/>
    <w:rsid w:val="00793952"/>
    <w:rsid w:val="00AE20E2"/>
    <w:rsid w:val="00B3587F"/>
    <w:rsid w:val="00BA2416"/>
    <w:rsid w:val="00BA3D6C"/>
    <w:rsid w:val="00C12AA0"/>
    <w:rsid w:val="00D87241"/>
    <w:rsid w:val="00F8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BAEF"/>
  <w15:chartTrackingRefBased/>
  <w15:docId w15:val="{B1CFCF87-B955-4728-B78A-B4418FC2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416"/>
    <w:rPr>
      <w:color w:val="0563C1"/>
      <w:u w:val="single"/>
    </w:rPr>
  </w:style>
  <w:style w:type="paragraph" w:styleId="ListParagraph">
    <w:name w:val="List Paragraph"/>
    <w:basedOn w:val="Normal"/>
    <w:uiPriority w:val="34"/>
    <w:qFormat/>
    <w:rsid w:val="006D50DE"/>
    <w:pPr>
      <w:ind w:left="720"/>
      <w:contextualSpacing/>
    </w:pPr>
  </w:style>
  <w:style w:type="character" w:styleId="UnresolvedMention">
    <w:name w:val="Unresolved Mention"/>
    <w:basedOn w:val="DefaultParagraphFont"/>
    <w:uiPriority w:val="99"/>
    <w:semiHidden/>
    <w:unhideWhenUsed/>
    <w:rsid w:val="00B3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Kuntz</dc:creator>
  <cp:keywords/>
  <dc:description/>
  <cp:lastModifiedBy>Connie DiDonato</cp:lastModifiedBy>
  <cp:revision>6</cp:revision>
  <dcterms:created xsi:type="dcterms:W3CDTF">2020-04-08T13:57:00Z</dcterms:created>
  <dcterms:modified xsi:type="dcterms:W3CDTF">2020-04-14T17:48:00Z</dcterms:modified>
</cp:coreProperties>
</file>